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0" w:rsidRPr="009B3D20" w:rsidRDefault="009B3D20" w:rsidP="009B3D20">
      <w:pPr>
        <w:spacing w:after="0" w:line="240" w:lineRule="auto"/>
        <w:ind w:firstLine="540"/>
        <w:jc w:val="center"/>
        <w:rPr>
          <w:rFonts w:eastAsia="Times New Roman"/>
          <w:color w:val="auto"/>
          <w:lang w:eastAsia="ru-RU"/>
        </w:rPr>
      </w:pPr>
      <w:r w:rsidRPr="009B3D20">
        <w:rPr>
          <w:rFonts w:ascii="Arial" w:eastAsia="Times New Roman" w:hAnsi="Arial" w:cs="Arial"/>
          <w:color w:val="6AA84F"/>
          <w:sz w:val="29"/>
          <w:szCs w:val="29"/>
          <w:lang w:eastAsia="ru-RU"/>
        </w:rPr>
        <w:t xml:space="preserve">Уважаемые координаторы </w:t>
      </w:r>
      <w:proofErr w:type="spellStart"/>
      <w:r w:rsidRPr="00B7073C">
        <w:rPr>
          <w:rFonts w:ascii="Arial" w:eastAsia="Times New Roman" w:hAnsi="Arial" w:cs="Arial"/>
          <w:color w:val="6AA84F"/>
          <w:sz w:val="29"/>
          <w:szCs w:val="29"/>
          <w:lang w:eastAsia="ru-RU"/>
        </w:rPr>
        <w:t>квеста</w:t>
      </w:r>
      <w:proofErr w:type="spellEnd"/>
      <w:r w:rsidRPr="00B7073C">
        <w:rPr>
          <w:rFonts w:ascii="Arial" w:eastAsia="Times New Roman" w:hAnsi="Arial" w:cs="Arial"/>
          <w:color w:val="6AA84F"/>
          <w:sz w:val="29"/>
          <w:szCs w:val="29"/>
          <w:lang w:eastAsia="ru-RU"/>
        </w:rPr>
        <w:t>!</w:t>
      </w:r>
    </w:p>
    <w:p w:rsidR="00B7073C" w:rsidRPr="00B7073C" w:rsidRDefault="00B7073C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</w:p>
    <w:p w:rsidR="00B7073C" w:rsidRPr="005D0E7D" w:rsidRDefault="00B7073C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  <w:r>
        <w:rPr>
          <w:rFonts w:ascii="Arial" w:hAnsi="Arial" w:cs="Arial"/>
          <w:noProof/>
          <w:color w:val="134F5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55245</wp:posOffset>
            </wp:positionV>
            <wp:extent cx="1274445" cy="1371600"/>
            <wp:effectExtent l="19050" t="0" r="1905" b="0"/>
            <wp:wrapSquare wrapText="bothSides"/>
            <wp:docPr id="1" name="Рисунок 0" descr="cutcaster-photo-100224252-Illustration-of-nutty-science-prof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224252-Illustration-of-nutty-science-profess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34F5C"/>
        </w:rPr>
        <w:t>Как сделать встречу с химией интересной и весёлой? Конечно, через химические опыты, которые всё-таки немножко волшебство! Лучше всего договориться с  учителем химии и показать ребят</w:t>
      </w:r>
      <w:r w:rsidR="005D0E7D">
        <w:rPr>
          <w:rFonts w:ascii="Arial" w:hAnsi="Arial" w:cs="Arial"/>
          <w:color w:val="134F5C"/>
        </w:rPr>
        <w:t xml:space="preserve">ам настоящие химические опыты. </w:t>
      </w:r>
    </w:p>
    <w:p w:rsidR="00B7073C" w:rsidRPr="005D0E7D" w:rsidRDefault="00B7073C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</w:p>
    <w:p w:rsidR="00B7073C" w:rsidRDefault="00B7073C" w:rsidP="00B7073C">
      <w:pPr>
        <w:pStyle w:val="a3"/>
        <w:tabs>
          <w:tab w:val="left" w:pos="2835"/>
          <w:tab w:val="left" w:pos="4536"/>
        </w:tabs>
        <w:spacing w:before="0" w:beforeAutospacing="0" w:after="0" w:afterAutospacing="0"/>
        <w:ind w:left="540"/>
        <w:jc w:val="both"/>
      </w:pPr>
      <w:r>
        <w:rPr>
          <w:rFonts w:ascii="Arial" w:hAnsi="Arial" w:cs="Arial"/>
          <w:color w:val="134F5C"/>
        </w:rPr>
        <w:t>Если такой возможности нет, можно показать ребятам</w:t>
      </w:r>
      <w:r w:rsidRPr="00B7073C">
        <w:rPr>
          <w:rFonts w:ascii="Arial" w:hAnsi="Arial" w:cs="Arial"/>
          <w:color w:val="134F5C"/>
        </w:rPr>
        <w:t xml:space="preserve"> </w:t>
      </w:r>
      <w:r>
        <w:rPr>
          <w:rFonts w:ascii="Arial" w:hAnsi="Arial" w:cs="Arial"/>
          <w:color w:val="134F5C"/>
        </w:rPr>
        <w:t>мультфильм "Занимательная химия".</w:t>
      </w:r>
      <w:hyperlink r:id="rId6" w:history="1">
        <w:r>
          <w:rPr>
            <w:rStyle w:val="a4"/>
            <w:rFonts w:ascii="Arial" w:hAnsi="Arial" w:cs="Arial"/>
            <w:color w:val="134F5C"/>
            <w:u w:val="none"/>
          </w:rPr>
          <w:t xml:space="preserve"> </w:t>
        </w:r>
        <w:r>
          <w:rPr>
            <w:rStyle w:val="a4"/>
            <w:rFonts w:ascii="Arial" w:hAnsi="Arial" w:cs="Arial"/>
            <w:color w:val="1155CC"/>
          </w:rPr>
          <w:t>http://www.solnet.ee/school/multfilm_06.html</w:t>
        </w:r>
      </w:hyperlink>
    </w:p>
    <w:p w:rsidR="00B7073C" w:rsidRPr="005D0E7D" w:rsidRDefault="00B7073C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</w:p>
    <w:p w:rsidR="00B7073C" w:rsidRPr="00B7073C" w:rsidRDefault="00B7073C" w:rsidP="00B7073C">
      <w:pPr>
        <w:pStyle w:val="a3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134F5C"/>
        </w:rPr>
        <w:t>На этом же этапе ребята составляют правила безопасности при  работе с химическими веществами и записывают их в лабораторный журнал.</w:t>
      </w:r>
      <w:hyperlink r:id="rId7" w:history="1">
        <w:r>
          <w:rPr>
            <w:rStyle w:val="a4"/>
            <w:rFonts w:ascii="Arial" w:hAnsi="Arial" w:cs="Arial"/>
            <w:color w:val="134F5C"/>
            <w:u w:val="none"/>
          </w:rPr>
          <w:t xml:space="preserve"> </w:t>
        </w:r>
        <w:r>
          <w:rPr>
            <w:rStyle w:val="a4"/>
            <w:rFonts w:ascii="Arial" w:hAnsi="Arial" w:cs="Arial"/>
            <w:color w:val="1155CC"/>
          </w:rPr>
          <w:t>http://www.alhimik.ru/read/olg02.html</w:t>
        </w:r>
      </w:hyperlink>
      <w:r w:rsidRPr="00B7073C">
        <w:t>/</w:t>
      </w:r>
    </w:p>
    <w:p w:rsidR="00B7073C" w:rsidRPr="00B7073C" w:rsidRDefault="00B7073C" w:rsidP="00B7073C">
      <w:pPr>
        <w:pStyle w:val="a3"/>
        <w:spacing w:before="0" w:beforeAutospacing="0" w:after="0" w:afterAutospacing="0"/>
        <w:ind w:firstLine="540"/>
        <w:jc w:val="both"/>
      </w:pPr>
    </w:p>
    <w:p w:rsidR="00B7073C" w:rsidRPr="005D0E7D" w:rsidRDefault="00B7073C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  <w:r>
        <w:rPr>
          <w:rFonts w:ascii="Arial" w:hAnsi="Arial" w:cs="Arial"/>
          <w:color w:val="134F5C"/>
        </w:rPr>
        <w:t xml:space="preserve">Далее ребята под вашим руководством проводят простейшие опыты. </w:t>
      </w:r>
    </w:p>
    <w:p w:rsidR="00B7073C" w:rsidRPr="005D0E7D" w:rsidRDefault="00B7073C" w:rsidP="00B7073C">
      <w:pPr>
        <w:pStyle w:val="a3"/>
        <w:spacing w:before="0" w:beforeAutospacing="0" w:after="0" w:afterAutospacing="0"/>
        <w:ind w:firstLine="540"/>
        <w:jc w:val="both"/>
      </w:pPr>
    </w:p>
    <w:p w:rsidR="008537D9" w:rsidRDefault="00B7073C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  <w:r>
        <w:rPr>
          <w:rFonts w:ascii="Arial" w:hAnsi="Arial" w:cs="Arial"/>
          <w:b/>
          <w:bCs/>
          <w:color w:val="134F5C"/>
        </w:rPr>
        <w:t>Главная задача на этом этапе</w:t>
      </w:r>
      <w:r>
        <w:rPr>
          <w:rFonts w:ascii="Arial" w:hAnsi="Arial" w:cs="Arial"/>
          <w:color w:val="134F5C"/>
        </w:rPr>
        <w:t xml:space="preserve"> - показать, что различные вещества можно смешивать и получать новые. Дайте детям самостоятельность, пусть они пробуют смешивать разные вещества (конечно, под руководством взрослых), сравнивать вещества по вкусу (сладкая и солёная вода), цвету, запаху (вода и нашатырный спирт).</w:t>
      </w:r>
      <w:r w:rsidR="008537D9">
        <w:rPr>
          <w:rFonts w:ascii="Arial" w:hAnsi="Arial" w:cs="Arial"/>
          <w:color w:val="134F5C"/>
        </w:rPr>
        <w:t xml:space="preserve"> </w:t>
      </w:r>
    </w:p>
    <w:p w:rsidR="008537D9" w:rsidRDefault="008537D9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134F5C"/>
        </w:rPr>
      </w:pPr>
    </w:p>
    <w:p w:rsidR="00B7073C" w:rsidRPr="008537D9" w:rsidRDefault="008537D9" w:rsidP="00B7073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FF0000"/>
        </w:rPr>
      </w:pPr>
      <w:r w:rsidRPr="008537D9">
        <w:rPr>
          <w:rFonts w:ascii="Arial" w:hAnsi="Arial" w:cs="Arial"/>
          <w:b/>
          <w:color w:val="FF0000"/>
        </w:rPr>
        <w:t>Результаты опытов (в помощь составления лабораторного журнала)</w:t>
      </w:r>
    </w:p>
    <w:p w:rsidR="008537D9" w:rsidRDefault="008537D9" w:rsidP="00B7073C">
      <w:pPr>
        <w:pStyle w:val="a3"/>
        <w:spacing w:before="0" w:beforeAutospacing="0" w:after="0" w:afterAutospacing="0"/>
        <w:ind w:firstLine="540"/>
        <w:jc w:val="both"/>
      </w:pPr>
    </w:p>
    <w:tbl>
      <w:tblPr>
        <w:tblW w:w="9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3557"/>
        <w:gridCol w:w="2079"/>
        <w:gridCol w:w="3050"/>
      </w:tblGrid>
      <w:tr w:rsidR="008537D9" w:rsidRPr="008537D9" w:rsidTr="00853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Описание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Что удалось наблюдать?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*** Объяснение</w:t>
            </w:r>
          </w:p>
        </w:tc>
      </w:tr>
      <w:tr w:rsidR="008537D9" w:rsidRPr="008537D9" w:rsidTr="00853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Опыт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 xml:space="preserve">На ломтик картофеля с помощью пипетки капнуть настойку йода.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8537D9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Ломтик картофеля посинел</w:t>
            </w:r>
          </w:p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Произошла химическая реакция между крахмалом и йодом</w:t>
            </w:r>
          </w:p>
        </w:tc>
      </w:tr>
    </w:tbl>
    <w:p w:rsidR="008537D9" w:rsidRPr="008537D9" w:rsidRDefault="008537D9" w:rsidP="008537D9">
      <w:pPr>
        <w:spacing w:after="0" w:line="240" w:lineRule="auto"/>
        <w:ind w:hanging="15"/>
        <w:rPr>
          <w:rFonts w:ascii="Arial" w:eastAsia="Times New Roman" w:hAnsi="Arial" w:cs="Arial"/>
          <w:color w:val="980000"/>
          <w:lang w:val="en-US" w:eastAsia="ru-RU"/>
        </w:rPr>
      </w:pPr>
    </w:p>
    <w:p w:rsidR="008537D9" w:rsidRDefault="008537D9" w:rsidP="008537D9">
      <w:pPr>
        <w:spacing w:after="0" w:line="240" w:lineRule="auto"/>
        <w:ind w:hanging="15"/>
        <w:rPr>
          <w:rFonts w:ascii="Arial" w:eastAsia="Times New Roman" w:hAnsi="Arial" w:cs="Arial"/>
          <w:color w:val="980000"/>
          <w:lang w:eastAsia="ru-RU"/>
        </w:rPr>
      </w:pPr>
      <w:r w:rsidRPr="008537D9">
        <w:rPr>
          <w:rFonts w:ascii="Arial" w:eastAsia="Times New Roman" w:hAnsi="Arial" w:cs="Arial"/>
          <w:color w:val="980000"/>
          <w:lang w:val="en-US" w:eastAsia="ru-RU"/>
        </w:rPr>
        <w:t xml:space="preserve"> </w:t>
      </w:r>
      <w:r w:rsidRPr="008537D9">
        <w:rPr>
          <w:rFonts w:ascii="Arial" w:eastAsia="Times New Roman" w:hAnsi="Arial" w:cs="Arial"/>
          <w:color w:val="980000"/>
          <w:lang w:eastAsia="ru-RU"/>
        </w:rPr>
        <w:t xml:space="preserve">*** Почему неспелые яблоки кислые? </w:t>
      </w:r>
    </w:p>
    <w:p w:rsidR="008537D9" w:rsidRPr="008537D9" w:rsidRDefault="008537D9" w:rsidP="008537D9">
      <w:pPr>
        <w:pStyle w:val="a3"/>
        <w:spacing w:before="0" w:beforeAutospacing="0" w:after="0" w:afterAutospacing="0"/>
        <w:ind w:hanging="15"/>
        <w:rPr>
          <w:i/>
        </w:rPr>
      </w:pPr>
      <w:r w:rsidRPr="008537D9">
        <w:rPr>
          <w:rFonts w:ascii="Arial" w:hAnsi="Arial" w:cs="Arial"/>
          <w:i/>
          <w:color w:val="134F5C"/>
        </w:rPr>
        <w:t>Неспелые яблоки содержат в себе крахмал, но не содержат сахар. Когда яблоко созревает, крахмал постепенно превращается в сахар.</w:t>
      </w:r>
    </w:p>
    <w:p w:rsidR="008537D9" w:rsidRPr="008537D9" w:rsidRDefault="008537D9" w:rsidP="008537D9">
      <w:pPr>
        <w:spacing w:after="0" w:line="240" w:lineRule="auto"/>
        <w:ind w:hanging="15"/>
        <w:rPr>
          <w:rFonts w:eastAsia="Times New Roman"/>
          <w:i/>
          <w:color w:val="auto"/>
          <w:lang w:eastAsia="ru-RU"/>
        </w:rPr>
      </w:pPr>
    </w:p>
    <w:p w:rsidR="008537D9" w:rsidRPr="008537D9" w:rsidRDefault="008537D9" w:rsidP="008537D9">
      <w:pPr>
        <w:spacing w:after="0" w:line="240" w:lineRule="auto"/>
        <w:rPr>
          <w:rFonts w:eastAsia="Times New Roman"/>
          <w:color w:val="auto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4196"/>
        <w:gridCol w:w="1879"/>
        <w:gridCol w:w="2670"/>
      </w:tblGrid>
      <w:tr w:rsidR="008537D9" w:rsidRPr="008537D9" w:rsidTr="00DD4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Описание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Что удалось наблюдать?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*** Объяснение</w:t>
            </w:r>
          </w:p>
        </w:tc>
      </w:tr>
      <w:tr w:rsidR="008537D9" w:rsidRPr="008537D9" w:rsidTr="00DD4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Опыт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К настойке йода добавьте несколько капель 10% перекиси водорода.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8537D9">
            <w:pPr>
              <w:spacing w:after="0" w:line="240" w:lineRule="auto"/>
              <w:jc w:val="center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eastAsia="Times New Roman" w:hAnsi="Arial" w:cs="Arial"/>
                <w:i/>
                <w:color w:val="134F5C"/>
                <w:sz w:val="20"/>
                <w:szCs w:val="20"/>
                <w:lang w:eastAsia="ru-RU"/>
              </w:rPr>
              <w:t>шипение,</w:t>
            </w:r>
          </w:p>
          <w:p w:rsidR="008537D9" w:rsidRPr="008537D9" w:rsidRDefault="008537D9" w:rsidP="008537D9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eastAsia="Times New Roman" w:hAnsi="Arial" w:cs="Arial"/>
                <w:i/>
                <w:color w:val="134F5C"/>
                <w:sz w:val="20"/>
                <w:szCs w:val="20"/>
                <w:lang w:eastAsia="ru-RU"/>
              </w:rPr>
              <w:t>появляется осадок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Образование пены - это выделение газа при разложении перекиси водорода. Изменение цвета связано с окислением иодида калия из настойки йода, а часть йода выпала в осадок</w:t>
            </w:r>
          </w:p>
        </w:tc>
      </w:tr>
      <w:tr w:rsidR="008537D9" w:rsidRPr="008537D9" w:rsidTr="00DD4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Опыт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 xml:space="preserve">В пробирку налейте 2 мл перекиси водорода и добавьте 5 гранул </w:t>
            </w: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lastRenderedPageBreak/>
              <w:t>марганцовки.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lastRenderedPageBreak/>
              <w:t>шипение, дым, выпал осадок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3F1B28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 xml:space="preserve">При взаимодействии марганцовки и перекиси водорода выделяется </w:t>
            </w: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lastRenderedPageBreak/>
              <w:t xml:space="preserve">кислород. </w:t>
            </w:r>
            <w:r w:rsidR="003F1B28">
              <w:rPr>
                <w:rFonts w:ascii="Arial" w:hAnsi="Arial" w:cs="Arial"/>
                <w:i/>
                <w:color w:val="134F5C"/>
                <w:sz w:val="20"/>
                <w:szCs w:val="20"/>
              </w:rPr>
              <w:t>У</w:t>
            </w: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знали, что кислород поддерживает горение, поэтому лучинка загорелась. Так же произошло выделение тепла.</w:t>
            </w:r>
          </w:p>
        </w:tc>
      </w:tr>
      <w:tr w:rsidR="008537D9" w:rsidRPr="008537D9" w:rsidTr="00DD4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lastRenderedPageBreak/>
              <w:t>Опыт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Возьмём немного (одну чайную ложку) питьевой соды - гидрокарбоната натрия - и зальём в стакане горячей водой.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Вода зашипела, появились пузырьки и много пены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Питьевая сода (гидрокарбонат натрия) превращается в "стиральную" соду (карбонат натрия). При этом происходит выделение углекислого газа</w:t>
            </w:r>
          </w:p>
        </w:tc>
      </w:tr>
      <w:tr w:rsidR="008537D9" w:rsidRPr="008537D9" w:rsidTr="00DD4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134F5C"/>
                <w:lang w:val="en-US"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>Опыт 5</w:t>
            </w:r>
          </w:p>
          <w:p w:rsidR="008537D9" w:rsidRPr="008537D9" w:rsidRDefault="008537D9" w:rsidP="00DD47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134F5C"/>
                <w:lang w:val="en-US" w:eastAsia="ru-RU"/>
              </w:rPr>
            </w:pPr>
          </w:p>
          <w:p w:rsidR="008537D9" w:rsidRPr="008537D9" w:rsidRDefault="008537D9" w:rsidP="00DD47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134F5C"/>
                <w:lang w:val="en-US" w:eastAsia="ru-RU"/>
              </w:rPr>
            </w:pPr>
          </w:p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lang w:eastAsia="ru-RU"/>
              </w:rPr>
              <w:t xml:space="preserve">Возьмём стакан или чашку, поместим туда кусочек мела и добавим столового уксуса. </w:t>
            </w:r>
            <w:r w:rsidRPr="008537D9">
              <w:rPr>
                <w:rFonts w:ascii="Arial" w:eastAsia="Times New Roman" w:hAnsi="Arial" w:cs="Arial"/>
                <w:color w:val="980000"/>
                <w:lang w:eastAsia="ru-RU"/>
              </w:rPr>
              <w:t xml:space="preserve">Осторожно, не наклоняться!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Появилась пена, всё бурлило, как будто кипело. Мел потихоньку растворялся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</w:pPr>
            <w:r w:rsidRPr="008537D9">
              <w:rPr>
                <w:rFonts w:ascii="Arial" w:hAnsi="Arial" w:cs="Arial"/>
                <w:i/>
                <w:color w:val="134F5C"/>
                <w:sz w:val="20"/>
                <w:szCs w:val="20"/>
              </w:rPr>
              <w:t>В результате химической реакции мела (карбоната кальция) с уксусной кислотой (входящей в состав столового уксуса - водного раствора этой самой уксусной кислоты) получился углекислый газ</w:t>
            </w:r>
          </w:p>
        </w:tc>
      </w:tr>
      <w:tr w:rsidR="008537D9" w:rsidRPr="008537D9" w:rsidTr="00DD47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shd w:val="clear" w:color="auto" w:fill="FFFFFF"/>
                <w:lang w:eastAsia="ru-RU"/>
              </w:rPr>
              <w:t>Опыт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0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8537D9">
              <w:rPr>
                <w:rFonts w:ascii="Arial" w:eastAsia="Times New Roman" w:hAnsi="Arial" w:cs="Arial"/>
                <w:color w:val="134F5C"/>
                <w:shd w:val="clear" w:color="auto" w:fill="FFFFFF"/>
                <w:lang w:eastAsia="ru-RU"/>
              </w:rPr>
              <w:t xml:space="preserve">Из подручного материала (свежего, сушеного или мороженого) приготовьте немного отвара. В пустые ячейки из-под яиц налейте раствор соды и уксуса (каждый - в свой ряд, чтобы ячейки располагались напротив друг друга). В каждую пару ячеек капайте (а лучше наливаете) немного свежеприготовленного отвара или сока и наблюдайте изменением окраски.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37D9" w:rsidRPr="008537D9" w:rsidRDefault="008537D9" w:rsidP="00DD47E7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8537D9" w:rsidRPr="008537D9" w:rsidRDefault="008537D9" w:rsidP="008537D9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8537D9" w:rsidRPr="008537D9" w:rsidRDefault="008537D9" w:rsidP="008537D9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8537D9" w:rsidRPr="008537D9" w:rsidRDefault="008537D9" w:rsidP="008537D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537D9">
        <w:rPr>
          <w:rFonts w:ascii="Arial" w:hAnsi="Arial" w:cs="Arial"/>
          <w:color w:val="134F5C"/>
        </w:rPr>
        <w:t xml:space="preserve">Вы уже знаете, что такое кислота? А с какими кислотами мы встречаемся в быту? Запишите </w:t>
      </w:r>
      <w:r w:rsidRPr="008537D9">
        <w:rPr>
          <w:rFonts w:ascii="Arial" w:hAnsi="Arial" w:cs="Arial"/>
          <w:i/>
          <w:iCs/>
          <w:color w:val="134F5C"/>
          <w:sz w:val="20"/>
          <w:szCs w:val="20"/>
        </w:rPr>
        <w:t>Кислота - это химическое соединение, содержащее кислород. В быту мы встречаемся с  уксусной кислотой, лимонной кислотой, молочной, борной кислотой, муравьиной и щавелевой кислотой.</w:t>
      </w:r>
    </w:p>
    <w:p w:rsidR="008537D9" w:rsidRPr="008537D9" w:rsidRDefault="008537D9" w:rsidP="008537D9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9B3D20" w:rsidRPr="008537D9" w:rsidRDefault="009B3D20" w:rsidP="009B3D20">
      <w:pPr>
        <w:spacing w:after="0" w:line="240" w:lineRule="auto"/>
        <w:rPr>
          <w:rFonts w:eastAsia="Times New Roman"/>
          <w:color w:val="auto"/>
          <w:lang w:eastAsia="ru-RU"/>
        </w:rPr>
      </w:pPr>
    </w:p>
    <w:sectPr w:rsidR="009B3D20" w:rsidRPr="008537D9" w:rsidSect="002C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6067"/>
    <w:multiLevelType w:val="multilevel"/>
    <w:tmpl w:val="882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20"/>
    <w:rsid w:val="000C29EA"/>
    <w:rsid w:val="002C4A13"/>
    <w:rsid w:val="002E2444"/>
    <w:rsid w:val="003B3813"/>
    <w:rsid w:val="003F1B28"/>
    <w:rsid w:val="005D0E7D"/>
    <w:rsid w:val="005D2595"/>
    <w:rsid w:val="008537D9"/>
    <w:rsid w:val="009B3D20"/>
    <w:rsid w:val="00B7073C"/>
    <w:rsid w:val="00E0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D20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9B3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himik.ru/read/olg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school/multfilm_0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kemirenda</dc:creator>
  <cp:lastModifiedBy>kemirenda</cp:lastModifiedBy>
  <cp:revision>2</cp:revision>
  <dcterms:created xsi:type="dcterms:W3CDTF">2014-10-31T11:50:00Z</dcterms:created>
  <dcterms:modified xsi:type="dcterms:W3CDTF">2014-10-31T11:50:00Z</dcterms:modified>
</cp:coreProperties>
</file>